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5F9" w:rsidRPr="00B94718" w:rsidRDefault="00B94718" w:rsidP="00B94718">
      <w:pPr>
        <w:jc w:val="center"/>
        <w:rPr>
          <w:rFonts w:ascii="Bradley Hand ITC" w:hAnsi="Bradley Hand ITC"/>
          <w:b/>
          <w:sz w:val="28"/>
          <w:szCs w:val="40"/>
        </w:rPr>
      </w:pPr>
      <w:r>
        <w:rPr>
          <w:noProof/>
          <w:lang w:eastAsia="de-AT"/>
        </w:rPr>
        <w:drawing>
          <wp:inline distT="0" distB="0" distL="0" distR="0" wp14:anchorId="2E2CF327" wp14:editId="7CED68EE">
            <wp:extent cx="2895128" cy="2705100"/>
            <wp:effectExtent l="0" t="0" r="63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3218" cy="271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B2E" w:rsidRPr="00D32B2E" w:rsidRDefault="00D32B2E" w:rsidP="00063509">
      <w:pPr>
        <w:rPr>
          <w:rFonts w:cstheme="minorHAnsi"/>
          <w:b/>
          <w:sz w:val="44"/>
          <w:szCs w:val="40"/>
        </w:rPr>
      </w:pPr>
    </w:p>
    <w:p w:rsidR="00974A3E" w:rsidRPr="00D32B2E" w:rsidRDefault="00974A3E" w:rsidP="00063509">
      <w:pPr>
        <w:rPr>
          <w:rFonts w:cstheme="minorHAnsi"/>
          <w:b/>
          <w:sz w:val="44"/>
          <w:szCs w:val="40"/>
        </w:rPr>
      </w:pPr>
      <w:r w:rsidRPr="00D32B2E">
        <w:rPr>
          <w:rFonts w:cstheme="minorHAnsi"/>
          <w:b/>
          <w:sz w:val="44"/>
          <w:szCs w:val="40"/>
        </w:rPr>
        <w:t xml:space="preserve">Wir laden Euch recht herzlich zu diesem besonderen </w:t>
      </w:r>
      <w:r w:rsidRPr="00D32B2E">
        <w:rPr>
          <w:rFonts w:cstheme="minorHAnsi"/>
          <w:b/>
          <w:sz w:val="44"/>
          <w:szCs w:val="40"/>
          <w:u w:val="single"/>
        </w:rPr>
        <w:t>Gottesdienst</w:t>
      </w:r>
      <w:r w:rsidR="00F31B77" w:rsidRPr="00D32B2E">
        <w:rPr>
          <w:rFonts w:cstheme="minorHAnsi"/>
          <w:b/>
          <w:sz w:val="44"/>
          <w:szCs w:val="40"/>
          <w:u w:val="single"/>
        </w:rPr>
        <w:t xml:space="preserve"> mit Paarseg</w:t>
      </w:r>
      <w:r w:rsidR="00DA1C3E" w:rsidRPr="00D32B2E">
        <w:rPr>
          <w:rFonts w:cstheme="minorHAnsi"/>
          <w:b/>
          <w:sz w:val="44"/>
          <w:szCs w:val="40"/>
          <w:u w:val="single"/>
        </w:rPr>
        <w:t>n</w:t>
      </w:r>
      <w:r w:rsidR="00F31B77" w:rsidRPr="00D32B2E">
        <w:rPr>
          <w:rFonts w:cstheme="minorHAnsi"/>
          <w:b/>
          <w:sz w:val="44"/>
          <w:szCs w:val="40"/>
          <w:u w:val="single"/>
        </w:rPr>
        <w:t>ung</w:t>
      </w:r>
      <w:r w:rsidRPr="00D32B2E">
        <w:rPr>
          <w:rFonts w:cstheme="minorHAnsi"/>
          <w:b/>
          <w:sz w:val="44"/>
          <w:szCs w:val="40"/>
        </w:rPr>
        <w:t xml:space="preserve"> ein!</w:t>
      </w:r>
      <w:r w:rsidR="00D32B2E">
        <w:rPr>
          <w:rFonts w:cstheme="minorHAnsi"/>
          <w:b/>
          <w:sz w:val="44"/>
          <w:szCs w:val="40"/>
        </w:rPr>
        <w:br/>
      </w:r>
    </w:p>
    <w:p w:rsidR="00974A3E" w:rsidRPr="00D32B2E" w:rsidRDefault="00974A3E" w:rsidP="00B94718">
      <w:pPr>
        <w:jc w:val="center"/>
        <w:rPr>
          <w:rFonts w:cstheme="minorHAnsi"/>
          <w:b/>
          <w:sz w:val="48"/>
          <w:szCs w:val="34"/>
        </w:rPr>
      </w:pPr>
      <w:r w:rsidRPr="00D32B2E">
        <w:rPr>
          <w:rFonts w:cstheme="minorHAnsi"/>
          <w:b/>
          <w:color w:val="C00000"/>
          <w:sz w:val="48"/>
          <w:szCs w:val="34"/>
        </w:rPr>
        <w:t xml:space="preserve">Samstag, </w:t>
      </w:r>
      <w:r w:rsidR="00B94718" w:rsidRPr="00D32B2E">
        <w:rPr>
          <w:rFonts w:cstheme="minorHAnsi"/>
          <w:b/>
          <w:color w:val="C00000"/>
          <w:sz w:val="48"/>
          <w:szCs w:val="34"/>
        </w:rPr>
        <w:t>17</w:t>
      </w:r>
      <w:r w:rsidRPr="00D32B2E">
        <w:rPr>
          <w:rFonts w:cstheme="minorHAnsi"/>
          <w:b/>
          <w:color w:val="C00000"/>
          <w:sz w:val="48"/>
          <w:szCs w:val="34"/>
        </w:rPr>
        <w:t xml:space="preserve">. </w:t>
      </w:r>
      <w:r w:rsidR="0024347E" w:rsidRPr="00D32B2E">
        <w:rPr>
          <w:rFonts w:cstheme="minorHAnsi"/>
          <w:b/>
          <w:color w:val="C00000"/>
          <w:sz w:val="48"/>
          <w:szCs w:val="34"/>
        </w:rPr>
        <w:t>Februar</w:t>
      </w:r>
      <w:r w:rsidRPr="00D32B2E">
        <w:rPr>
          <w:rFonts w:cstheme="minorHAnsi"/>
          <w:b/>
          <w:color w:val="C00000"/>
          <w:sz w:val="48"/>
          <w:szCs w:val="34"/>
        </w:rPr>
        <w:t xml:space="preserve"> 202</w:t>
      </w:r>
      <w:r w:rsidR="00B94718" w:rsidRPr="00D32B2E">
        <w:rPr>
          <w:rFonts w:cstheme="minorHAnsi"/>
          <w:b/>
          <w:color w:val="C00000"/>
          <w:sz w:val="48"/>
          <w:szCs w:val="34"/>
        </w:rPr>
        <w:t>4</w:t>
      </w:r>
      <w:r w:rsidRPr="00D32B2E">
        <w:rPr>
          <w:rFonts w:cstheme="minorHAnsi"/>
          <w:b/>
          <w:color w:val="C00000"/>
          <w:sz w:val="48"/>
          <w:szCs w:val="34"/>
        </w:rPr>
        <w:t>, 19.</w:t>
      </w:r>
      <w:r w:rsidR="00B94718" w:rsidRPr="00D32B2E">
        <w:rPr>
          <w:rFonts w:cstheme="minorHAnsi"/>
          <w:b/>
          <w:color w:val="C00000"/>
          <w:sz w:val="48"/>
          <w:szCs w:val="34"/>
        </w:rPr>
        <w:t xml:space="preserve">00 </w:t>
      </w:r>
      <w:r w:rsidRPr="00D32B2E">
        <w:rPr>
          <w:rFonts w:cstheme="minorHAnsi"/>
          <w:b/>
          <w:color w:val="C00000"/>
          <w:sz w:val="48"/>
          <w:szCs w:val="34"/>
        </w:rPr>
        <w:t>Uhr</w:t>
      </w:r>
      <w:r w:rsidRPr="00D32B2E">
        <w:rPr>
          <w:rFonts w:cstheme="minorHAnsi"/>
          <w:b/>
          <w:color w:val="C00000"/>
          <w:sz w:val="48"/>
          <w:szCs w:val="40"/>
        </w:rPr>
        <w:t xml:space="preserve"> </w:t>
      </w:r>
      <w:r w:rsidR="00F31B77" w:rsidRPr="00D32B2E">
        <w:rPr>
          <w:rFonts w:cstheme="minorHAnsi"/>
          <w:b/>
          <w:color w:val="C00000"/>
          <w:sz w:val="44"/>
          <w:szCs w:val="40"/>
        </w:rPr>
        <w:br/>
      </w:r>
      <w:r w:rsidRPr="00D32B2E">
        <w:rPr>
          <w:rFonts w:cstheme="minorHAnsi"/>
          <w:b/>
          <w:sz w:val="44"/>
          <w:szCs w:val="40"/>
        </w:rPr>
        <w:t>in der Stift</w:t>
      </w:r>
      <w:r w:rsidR="00FF44B0">
        <w:rPr>
          <w:rFonts w:cstheme="minorHAnsi"/>
          <w:b/>
          <w:sz w:val="44"/>
          <w:szCs w:val="40"/>
        </w:rPr>
        <w:t>s</w:t>
      </w:r>
      <w:r w:rsidRPr="00D32B2E">
        <w:rPr>
          <w:rFonts w:cstheme="minorHAnsi"/>
          <w:b/>
          <w:sz w:val="44"/>
          <w:szCs w:val="40"/>
        </w:rPr>
        <w:t>pfarrk</w:t>
      </w:r>
      <w:r w:rsidR="00DA1C3E" w:rsidRPr="00D32B2E">
        <w:rPr>
          <w:rFonts w:cstheme="minorHAnsi"/>
          <w:b/>
          <w:sz w:val="44"/>
          <w:szCs w:val="40"/>
        </w:rPr>
        <w:t>ir</w:t>
      </w:r>
      <w:r w:rsidRPr="00D32B2E">
        <w:rPr>
          <w:rFonts w:cstheme="minorHAnsi"/>
          <w:b/>
          <w:sz w:val="44"/>
          <w:szCs w:val="40"/>
        </w:rPr>
        <w:t>che Seekirchen</w:t>
      </w:r>
      <w:r w:rsidR="00F31B77" w:rsidRPr="00D32B2E">
        <w:rPr>
          <w:rFonts w:cstheme="minorHAnsi"/>
          <w:b/>
          <w:sz w:val="44"/>
          <w:szCs w:val="40"/>
        </w:rPr>
        <w:t>.</w:t>
      </w:r>
    </w:p>
    <w:p w:rsidR="00B94718" w:rsidRPr="00D32B2E" w:rsidRDefault="00D32B2E" w:rsidP="00063509">
      <w:pPr>
        <w:rPr>
          <w:rFonts w:cstheme="minorHAnsi"/>
          <w:b/>
          <w:sz w:val="44"/>
          <w:szCs w:val="40"/>
        </w:rPr>
      </w:pPr>
      <w:r>
        <w:rPr>
          <w:rFonts w:cstheme="minorHAnsi"/>
          <w:b/>
          <w:sz w:val="44"/>
          <w:szCs w:val="40"/>
        </w:rPr>
        <w:br/>
      </w:r>
      <w:r w:rsidR="00974A3E" w:rsidRPr="00D32B2E">
        <w:rPr>
          <w:rFonts w:cstheme="minorHAnsi"/>
          <w:b/>
          <w:sz w:val="44"/>
          <w:szCs w:val="40"/>
        </w:rPr>
        <w:t>Musikalische Umrahmung durch eine Abordnung des Franziskuschors</w:t>
      </w:r>
      <w:r w:rsidR="00F31B77" w:rsidRPr="00D32B2E">
        <w:rPr>
          <w:rFonts w:cstheme="minorHAnsi"/>
          <w:b/>
          <w:sz w:val="44"/>
          <w:szCs w:val="40"/>
        </w:rPr>
        <w:t xml:space="preserve"> unter der Leitung von Christine Riedl.</w:t>
      </w:r>
      <w:bookmarkStart w:id="0" w:name="_GoBack"/>
      <w:bookmarkEnd w:id="0"/>
    </w:p>
    <w:p w:rsidR="00B94718" w:rsidRPr="00D32B2E" w:rsidRDefault="00B94718" w:rsidP="00B94718">
      <w:pPr>
        <w:jc w:val="right"/>
        <w:rPr>
          <w:rFonts w:cstheme="minorHAnsi"/>
          <w:b/>
          <w:sz w:val="44"/>
          <w:szCs w:val="40"/>
        </w:rPr>
      </w:pPr>
    </w:p>
    <w:p w:rsidR="00AD535E" w:rsidRPr="00D32B2E" w:rsidRDefault="00B94718" w:rsidP="00B94718">
      <w:pPr>
        <w:jc w:val="right"/>
        <w:rPr>
          <w:sz w:val="36"/>
        </w:rPr>
      </w:pPr>
      <w:r w:rsidRPr="00D32B2E">
        <w:rPr>
          <w:rFonts w:cstheme="minorHAnsi"/>
          <w:b/>
          <w:sz w:val="44"/>
          <w:szCs w:val="40"/>
        </w:rPr>
        <w:t>Wir freuen uns auf Euer Kommen!</w:t>
      </w:r>
      <w:r w:rsidRPr="00D32B2E">
        <w:rPr>
          <w:rFonts w:cstheme="minorHAnsi"/>
          <w:b/>
          <w:sz w:val="44"/>
          <w:szCs w:val="40"/>
        </w:rPr>
        <w:br/>
      </w:r>
      <w:r w:rsidRPr="00D32B2E">
        <w:rPr>
          <w:rFonts w:cstheme="minorHAnsi"/>
          <w:b/>
          <w:sz w:val="44"/>
          <w:szCs w:val="40"/>
        </w:rPr>
        <w:br/>
      </w:r>
    </w:p>
    <w:sectPr w:rsidR="00AD535E" w:rsidRPr="00D32B2E" w:rsidSect="00D32B2E">
      <w:footerReference w:type="default" r:id="rId7"/>
      <w:pgSz w:w="11906" w:h="16838" w:code="9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862" w:rsidRDefault="00376862" w:rsidP="00063509">
      <w:pPr>
        <w:spacing w:after="0" w:line="240" w:lineRule="auto"/>
      </w:pPr>
      <w:r>
        <w:separator/>
      </w:r>
    </w:p>
  </w:endnote>
  <w:endnote w:type="continuationSeparator" w:id="0">
    <w:p w:rsidR="00376862" w:rsidRDefault="00376862" w:rsidP="0006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509" w:rsidRDefault="00063509" w:rsidP="00063509">
    <w:pPr>
      <w:pStyle w:val="Fuzeile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862" w:rsidRDefault="00376862" w:rsidP="00063509">
      <w:pPr>
        <w:spacing w:after="0" w:line="240" w:lineRule="auto"/>
      </w:pPr>
      <w:r>
        <w:separator/>
      </w:r>
    </w:p>
  </w:footnote>
  <w:footnote w:type="continuationSeparator" w:id="0">
    <w:p w:rsidR="00376862" w:rsidRDefault="00376862" w:rsidP="00063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A3E"/>
    <w:rsid w:val="00063509"/>
    <w:rsid w:val="00167C24"/>
    <w:rsid w:val="0024347E"/>
    <w:rsid w:val="00376862"/>
    <w:rsid w:val="005471DF"/>
    <w:rsid w:val="005A35F9"/>
    <w:rsid w:val="007428A6"/>
    <w:rsid w:val="008A3F90"/>
    <w:rsid w:val="00974A3E"/>
    <w:rsid w:val="00AD535E"/>
    <w:rsid w:val="00B94718"/>
    <w:rsid w:val="00D13739"/>
    <w:rsid w:val="00D32B2E"/>
    <w:rsid w:val="00D6121D"/>
    <w:rsid w:val="00DA1C3E"/>
    <w:rsid w:val="00F31B77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36F1"/>
  <w15:docId w15:val="{BE597EE3-578A-4F0B-BD0E-8CF71E7B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3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3509"/>
  </w:style>
  <w:style w:type="paragraph" w:styleId="Fuzeile">
    <w:name w:val="footer"/>
    <w:basedOn w:val="Standard"/>
    <w:link w:val="FuzeileZchn"/>
    <w:uiPriority w:val="99"/>
    <w:unhideWhenUsed/>
    <w:rsid w:val="00063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350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Salzburg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Kronberger</dc:creator>
  <cp:lastModifiedBy>Schinagl Walburga</cp:lastModifiedBy>
  <cp:revision>3</cp:revision>
  <cp:lastPrinted>2024-02-08T11:26:00Z</cp:lastPrinted>
  <dcterms:created xsi:type="dcterms:W3CDTF">2024-02-08T11:44:00Z</dcterms:created>
  <dcterms:modified xsi:type="dcterms:W3CDTF">2024-02-08T12:26:00Z</dcterms:modified>
</cp:coreProperties>
</file>